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DDE" w:rsidRDefault="00D83DDE" w:rsidP="00D83DDE">
      <w:pPr>
        <w:pStyle w:val="a5"/>
        <w:shd w:val="clear" w:color="auto" w:fill="FFFFFF"/>
        <w:spacing w:before="0" w:beforeAutospacing="0" w:after="0" w:afterAutospacing="0"/>
        <w:rPr>
          <w:rFonts w:ascii="微软雅黑" w:eastAsia="微软雅黑" w:hAnsi="微软雅黑"/>
          <w:color w:val="000000"/>
          <w:sz w:val="21"/>
          <w:szCs w:val="21"/>
        </w:rPr>
      </w:pPr>
      <w:r>
        <w:rPr>
          <w:rFonts w:ascii="微软雅黑" w:eastAsia="微软雅黑" w:hAnsi="微软雅黑" w:hint="eastAsia"/>
          <w:color w:val="000000"/>
          <w:sz w:val="27"/>
          <w:szCs w:val="27"/>
        </w:rPr>
        <w:t>为培养学生的奉献精神，服务社会的意识，提高学生的教学实践能力，继新乐小学的支教后，2023年春季开始，由惠城区马安政府牵头指导，惠州经济职业技术学院教育与应用外语学院“送教上门”活动在新群小学展开。本次活动由学院专业教师指导，共派出三个团队参与活动，义教课程包括了创意美术、中国舞和趣味英语。</w:t>
      </w:r>
    </w:p>
    <w:p w:rsidR="00D83DDE" w:rsidRDefault="00D83DDE" w:rsidP="00D83DDE">
      <w:pPr>
        <w:pStyle w:val="a5"/>
        <w:shd w:val="clear" w:color="auto" w:fill="FFFFFF"/>
        <w:spacing w:before="0" w:beforeAutospacing="0" w:after="0" w:afterAutospacing="0"/>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14:anchorId="7217241C" wp14:editId="7CD133DD">
            <wp:extent cx="5186120" cy="3896223"/>
            <wp:effectExtent l="0" t="0" r="0" b="9525"/>
            <wp:docPr id="1" name="图片 1" descr="https://www.hzec.edu.cn/d/file/yb/waiyuxi/xibudongtai/2023-05-22/2cfe83aacb7a82460948e6e061dc9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hzec.edu.cn/d/file/yb/waiyuxi/xibudongtai/2023-05-22/2cfe83aacb7a82460948e6e061dc9c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6241" cy="3896314"/>
                    </a:xfrm>
                    <a:prstGeom prst="rect">
                      <a:avLst/>
                    </a:prstGeom>
                    <a:noFill/>
                    <a:ln>
                      <a:noFill/>
                    </a:ln>
                  </pic:spPr>
                </pic:pic>
              </a:graphicData>
            </a:graphic>
          </wp:inline>
        </w:drawing>
      </w:r>
    </w:p>
    <w:p w:rsidR="00D83DDE" w:rsidRDefault="00D83DDE" w:rsidP="00D83DDE">
      <w:pPr>
        <w:pStyle w:val="a5"/>
        <w:shd w:val="clear" w:color="auto" w:fill="FFFFFF"/>
        <w:spacing w:before="0" w:beforeAutospacing="0" w:after="0" w:afterAutospacing="0"/>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lastRenderedPageBreak/>
        <w:drawing>
          <wp:inline distT="0" distB="0" distL="0" distR="0" wp14:anchorId="00BFA27F" wp14:editId="52C98354">
            <wp:extent cx="5123935" cy="3851448"/>
            <wp:effectExtent l="0" t="0" r="635" b="0"/>
            <wp:docPr id="2" name="图片 2" descr="https://www.hzec.edu.cn/d/file/yb/waiyuxi/xibudongtai/2023-05-22/eff659017c44084395cf82233e85c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hzec.edu.cn/d/file/yb/waiyuxi/xibudongtai/2023-05-22/eff659017c44084395cf82233e85c8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3893" cy="3851417"/>
                    </a:xfrm>
                    <a:prstGeom prst="rect">
                      <a:avLst/>
                    </a:prstGeom>
                    <a:noFill/>
                    <a:ln>
                      <a:noFill/>
                    </a:ln>
                  </pic:spPr>
                </pic:pic>
              </a:graphicData>
            </a:graphic>
          </wp:inline>
        </w:drawing>
      </w:r>
    </w:p>
    <w:p w:rsidR="00D83DDE" w:rsidRDefault="00D83DDE" w:rsidP="00D83DDE">
      <w:pPr>
        <w:pStyle w:val="a5"/>
        <w:shd w:val="clear" w:color="auto" w:fill="FFFFFF"/>
        <w:spacing w:before="0" w:beforeAutospacing="0" w:after="0" w:afterAutospacing="0"/>
        <w:rPr>
          <w:rFonts w:ascii="微软雅黑" w:eastAsia="微软雅黑" w:hAnsi="微软雅黑" w:hint="eastAsia"/>
          <w:color w:val="000000"/>
          <w:sz w:val="21"/>
          <w:szCs w:val="21"/>
        </w:rPr>
      </w:pPr>
      <w:r>
        <w:rPr>
          <w:rFonts w:ascii="微软雅黑" w:eastAsia="微软雅黑" w:hAnsi="微软雅黑" w:hint="eastAsia"/>
          <w:color w:val="000000"/>
          <w:sz w:val="21"/>
          <w:szCs w:val="21"/>
        </w:rPr>
        <w:t xml:space="preserve">　　  </w:t>
      </w:r>
      <w:r>
        <w:rPr>
          <w:rFonts w:ascii="微软雅黑" w:eastAsia="微软雅黑" w:hAnsi="微软雅黑" w:hint="eastAsia"/>
          <w:color w:val="000000"/>
          <w:sz w:val="27"/>
          <w:szCs w:val="27"/>
        </w:rPr>
        <w:t>学前教育专业的学生们用专业特长，帮助开阔孩子的眼界，丰富他们的知识面。美术支教小组的同学们根据新群小学不同年龄段的孩子们的特点开展了一系列的美术教育活动，让孩子们爱生活，爱自然，更爱美术，同时让拥有美术兴趣和天赋的孩子们一起学习和创造美。</w:t>
      </w:r>
    </w:p>
    <w:p w:rsidR="00D83DDE" w:rsidRDefault="00D83DDE" w:rsidP="00D83DDE">
      <w:pPr>
        <w:pStyle w:val="a5"/>
        <w:shd w:val="clear" w:color="auto" w:fill="FFFFFF"/>
        <w:spacing w:before="0" w:beforeAutospacing="0" w:after="0" w:afterAutospacing="0"/>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14:anchorId="17C01944" wp14:editId="3F960C49">
            <wp:extent cx="4485736" cy="2880712"/>
            <wp:effectExtent l="0" t="0" r="0" b="0"/>
            <wp:docPr id="3" name="图片 3" descr="https://www.hzec.edu.cn/d/file/yb/waiyuxi/xibudongtai/2023-05-22/89b163342e16bb2be408e4eed794d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hzec.edu.cn/d/file/yb/waiyuxi/xibudongtai/2023-05-22/89b163342e16bb2be408e4eed794de5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6603" cy="2881269"/>
                    </a:xfrm>
                    <a:prstGeom prst="rect">
                      <a:avLst/>
                    </a:prstGeom>
                    <a:noFill/>
                    <a:ln>
                      <a:noFill/>
                    </a:ln>
                  </pic:spPr>
                </pic:pic>
              </a:graphicData>
            </a:graphic>
          </wp:inline>
        </w:drawing>
      </w:r>
    </w:p>
    <w:p w:rsidR="00D83DDE" w:rsidRDefault="00D83DDE" w:rsidP="00D83DDE">
      <w:pPr>
        <w:pStyle w:val="a5"/>
        <w:shd w:val="clear" w:color="auto" w:fill="FFFFFF"/>
        <w:spacing w:before="0" w:beforeAutospacing="0" w:after="0" w:afterAutospacing="0"/>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lastRenderedPageBreak/>
        <w:drawing>
          <wp:inline distT="0" distB="0" distL="0" distR="0" wp14:anchorId="7A622A67" wp14:editId="2301A21D">
            <wp:extent cx="4925683" cy="2912618"/>
            <wp:effectExtent l="0" t="0" r="8890" b="2540"/>
            <wp:docPr id="4" name="图片 4" descr="https://www.hzec.edu.cn/d/file/yb/waiyuxi/xibudongtai/2023-05-22/2c151dc5edc6c8ffd935ce61de80c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hzec.edu.cn/d/file/yb/waiyuxi/xibudongtai/2023-05-22/2c151dc5edc6c8ffd935ce61de80c9f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9893" cy="2915107"/>
                    </a:xfrm>
                    <a:prstGeom prst="rect">
                      <a:avLst/>
                    </a:prstGeom>
                    <a:noFill/>
                    <a:ln>
                      <a:noFill/>
                    </a:ln>
                  </pic:spPr>
                </pic:pic>
              </a:graphicData>
            </a:graphic>
          </wp:inline>
        </w:drawing>
      </w:r>
    </w:p>
    <w:p w:rsidR="00D83DDE" w:rsidRDefault="00D83DDE" w:rsidP="00D83DDE">
      <w:pPr>
        <w:pStyle w:val="a5"/>
        <w:shd w:val="clear" w:color="auto" w:fill="FFFFFF"/>
        <w:spacing w:before="0" w:beforeAutospacing="0" w:after="0" w:afterAutospacing="0"/>
        <w:rPr>
          <w:rFonts w:ascii="微软雅黑" w:eastAsia="微软雅黑" w:hAnsi="微软雅黑" w:hint="eastAsia"/>
          <w:color w:val="000000"/>
          <w:sz w:val="21"/>
          <w:szCs w:val="21"/>
        </w:rPr>
      </w:pPr>
      <w:r>
        <w:rPr>
          <w:rFonts w:ascii="微软雅黑" w:eastAsia="微软雅黑" w:hAnsi="微软雅黑" w:hint="eastAsia"/>
          <w:color w:val="000000"/>
          <w:sz w:val="21"/>
          <w:szCs w:val="21"/>
        </w:rPr>
        <w:t xml:space="preserve">　</w:t>
      </w:r>
      <w:r>
        <w:rPr>
          <w:rFonts w:ascii="微软雅黑" w:eastAsia="微软雅黑" w:hAnsi="微软雅黑" w:hint="eastAsia"/>
          <w:color w:val="000000"/>
          <w:sz w:val="27"/>
          <w:szCs w:val="27"/>
        </w:rPr>
        <w:t xml:space="preserve">　舞蹈支教小组通过中国舞教学，增强肢体灵活性和柔韧性，磨练心智毅力，提高身体素质和培养审美情感。孩子们在舞蹈中感受美、欣赏美、创造美。</w:t>
      </w:r>
    </w:p>
    <w:p w:rsidR="00D83DDE" w:rsidRDefault="00D83DDE" w:rsidP="00D83DDE">
      <w:pPr>
        <w:pStyle w:val="a5"/>
        <w:shd w:val="clear" w:color="auto" w:fill="FFFFFF"/>
        <w:spacing w:before="0" w:beforeAutospacing="0" w:after="0" w:afterAutospacing="0"/>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14:anchorId="10B4ED35" wp14:editId="07FCC65A">
            <wp:extent cx="4882109" cy="3666255"/>
            <wp:effectExtent l="0" t="0" r="0" b="0"/>
            <wp:docPr id="5" name="图片 5" descr="https://www.hzec.edu.cn/d/file/yb/waiyuxi/xibudongtai/2023-05-22/ad75d28088d9bbc23506a2d764324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hzec.edu.cn/d/file/yb/waiyuxi/xibudongtai/2023-05-22/ad75d28088d9bbc23506a2d764324ac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8010" cy="3670686"/>
                    </a:xfrm>
                    <a:prstGeom prst="rect">
                      <a:avLst/>
                    </a:prstGeom>
                    <a:noFill/>
                    <a:ln>
                      <a:noFill/>
                    </a:ln>
                  </pic:spPr>
                </pic:pic>
              </a:graphicData>
            </a:graphic>
          </wp:inline>
        </w:drawing>
      </w:r>
    </w:p>
    <w:p w:rsidR="00D83DDE" w:rsidRDefault="00D83DDE" w:rsidP="00D83DDE">
      <w:pPr>
        <w:pStyle w:val="a5"/>
        <w:shd w:val="clear" w:color="auto" w:fill="FFFFFF"/>
        <w:spacing w:before="0" w:beforeAutospacing="0" w:after="0" w:afterAutospacing="0"/>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lastRenderedPageBreak/>
        <w:drawing>
          <wp:inline distT="0" distB="0" distL="0" distR="0" wp14:anchorId="075211BD" wp14:editId="727F251F">
            <wp:extent cx="5218805" cy="3913191"/>
            <wp:effectExtent l="0" t="0" r="1270" b="0"/>
            <wp:docPr id="6" name="图片 6" descr="https://www.hzec.edu.cn/d/file/yb/waiyuxi/xibudongtai/2023-05-22/71202dd523163dc2a7dd77bc22dfa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hzec.edu.cn/d/file/yb/waiyuxi/xibudongtai/2023-05-22/71202dd523163dc2a7dd77bc22dfafb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8901" cy="3913263"/>
                    </a:xfrm>
                    <a:prstGeom prst="rect">
                      <a:avLst/>
                    </a:prstGeom>
                    <a:noFill/>
                    <a:ln>
                      <a:noFill/>
                    </a:ln>
                  </pic:spPr>
                </pic:pic>
              </a:graphicData>
            </a:graphic>
          </wp:inline>
        </w:drawing>
      </w:r>
    </w:p>
    <w:p w:rsidR="00D83DDE" w:rsidRDefault="00D83DDE" w:rsidP="00D83DDE">
      <w:pPr>
        <w:pStyle w:val="a5"/>
        <w:shd w:val="clear" w:color="auto" w:fill="FFFFFF"/>
        <w:spacing w:before="0" w:beforeAutospacing="0" w:after="0" w:afterAutospacing="0"/>
        <w:rPr>
          <w:rFonts w:ascii="微软雅黑" w:eastAsia="微软雅黑" w:hAnsi="微软雅黑" w:hint="eastAsia"/>
          <w:color w:val="000000"/>
          <w:sz w:val="21"/>
          <w:szCs w:val="21"/>
        </w:rPr>
      </w:pPr>
      <w:r>
        <w:rPr>
          <w:rFonts w:ascii="微软雅黑" w:eastAsia="微软雅黑" w:hAnsi="微软雅黑" w:hint="eastAsia"/>
          <w:color w:val="000000"/>
          <w:sz w:val="21"/>
          <w:szCs w:val="21"/>
        </w:rPr>
        <w:t xml:space="preserve">　　   </w:t>
      </w:r>
      <w:r>
        <w:rPr>
          <w:rFonts w:ascii="微软雅黑" w:eastAsia="微软雅黑" w:hAnsi="微软雅黑" w:hint="eastAsia"/>
          <w:color w:val="000000"/>
          <w:sz w:val="27"/>
          <w:szCs w:val="27"/>
        </w:rPr>
        <w:t>趣味英语小组通过每周和指导老师一起进行小组备课、磨课，发挥自身优势，运用游戏互动、全身反应法等教学模式，充分调动小朋友对英语的学习兴趣和积极性，把自然拼读带进新群小学。</w:t>
      </w:r>
    </w:p>
    <w:p w:rsidR="00D83DDE" w:rsidRDefault="00D83DDE" w:rsidP="00D83DDE">
      <w:pPr>
        <w:pStyle w:val="a5"/>
        <w:shd w:val="clear" w:color="auto" w:fill="FFFFFF"/>
        <w:spacing w:before="0" w:beforeAutospacing="0" w:after="0" w:afterAutospacing="0"/>
        <w:jc w:val="center"/>
        <w:rPr>
          <w:rFonts w:ascii="微软雅黑" w:eastAsia="微软雅黑" w:hAnsi="微软雅黑" w:hint="eastAsia"/>
          <w:color w:val="000000"/>
          <w:sz w:val="21"/>
          <w:szCs w:val="21"/>
        </w:rPr>
      </w:pPr>
      <w:r>
        <w:rPr>
          <w:rFonts w:ascii="微软雅黑" w:eastAsia="微软雅黑" w:hAnsi="微软雅黑"/>
          <w:noProof/>
          <w:color w:val="000000"/>
          <w:sz w:val="21"/>
          <w:szCs w:val="21"/>
        </w:rPr>
        <w:drawing>
          <wp:inline distT="0" distB="0" distL="0" distR="0" wp14:anchorId="12C00F93" wp14:editId="6D2230DF">
            <wp:extent cx="4616093" cy="3476446"/>
            <wp:effectExtent l="0" t="0" r="0" b="0"/>
            <wp:docPr id="7" name="图片 7" descr="https://www.hzec.edu.cn/d/file/yb/waiyuxi/xibudongtai/2023-05-22/d99dad2070b0e801c77ad792cf316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hzec.edu.cn/d/file/yb/waiyuxi/xibudongtai/2023-05-22/d99dad2070b0e801c77ad792cf3168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2243" cy="3481077"/>
                    </a:xfrm>
                    <a:prstGeom prst="rect">
                      <a:avLst/>
                    </a:prstGeom>
                    <a:noFill/>
                    <a:ln>
                      <a:noFill/>
                    </a:ln>
                  </pic:spPr>
                </pic:pic>
              </a:graphicData>
            </a:graphic>
          </wp:inline>
        </w:drawing>
      </w:r>
    </w:p>
    <w:p w:rsidR="00D83DDE" w:rsidRDefault="00D83DDE" w:rsidP="00D83DDE">
      <w:pPr>
        <w:pStyle w:val="a5"/>
        <w:shd w:val="clear" w:color="auto" w:fill="FFFFFF"/>
        <w:spacing w:before="0" w:beforeAutospacing="0" w:after="0" w:afterAutospacing="0"/>
        <w:jc w:val="center"/>
        <w:rPr>
          <w:rFonts w:ascii="微软雅黑" w:eastAsia="微软雅黑" w:hAnsi="微软雅黑" w:hint="eastAsia"/>
          <w:color w:val="000000"/>
          <w:sz w:val="21"/>
          <w:szCs w:val="21"/>
        </w:rPr>
      </w:pPr>
      <w:bookmarkStart w:id="0" w:name="_GoBack"/>
      <w:r>
        <w:rPr>
          <w:rFonts w:ascii="微软雅黑" w:eastAsia="微软雅黑" w:hAnsi="微软雅黑"/>
          <w:noProof/>
          <w:color w:val="000000"/>
          <w:sz w:val="21"/>
          <w:szCs w:val="21"/>
        </w:rPr>
        <w:lastRenderedPageBreak/>
        <w:drawing>
          <wp:inline distT="0" distB="0" distL="0" distR="0" wp14:anchorId="53B9DD3C" wp14:editId="1C693B2A">
            <wp:extent cx="5159247" cy="3881887"/>
            <wp:effectExtent l="0" t="0" r="3810" b="4445"/>
            <wp:docPr id="8" name="图片 8" descr="https://www.hzec.edu.cn/d/file/yb/waiyuxi/xibudongtai/2023-05-22/bf1c17255a938b29ff807162d5c93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hzec.edu.cn/d/file/yb/waiyuxi/xibudongtai/2023-05-22/bf1c17255a938b29ff807162d5c93e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3806" cy="3885317"/>
                    </a:xfrm>
                    <a:prstGeom prst="rect">
                      <a:avLst/>
                    </a:prstGeom>
                    <a:noFill/>
                    <a:ln>
                      <a:noFill/>
                    </a:ln>
                  </pic:spPr>
                </pic:pic>
              </a:graphicData>
            </a:graphic>
          </wp:inline>
        </w:drawing>
      </w:r>
      <w:bookmarkEnd w:id="0"/>
    </w:p>
    <w:p w:rsidR="00D83DDE" w:rsidRDefault="00D83DDE" w:rsidP="00D83DDE">
      <w:pPr>
        <w:pStyle w:val="a5"/>
        <w:shd w:val="clear" w:color="auto" w:fill="FFFFFF"/>
        <w:spacing w:before="0" w:beforeAutospacing="0" w:after="0" w:afterAutospacing="0"/>
        <w:rPr>
          <w:rFonts w:ascii="微软雅黑" w:eastAsia="微软雅黑" w:hAnsi="微软雅黑" w:hint="eastAsia"/>
          <w:color w:val="000000"/>
          <w:sz w:val="21"/>
          <w:szCs w:val="21"/>
        </w:rPr>
      </w:pPr>
      <w:r>
        <w:rPr>
          <w:rFonts w:ascii="微软雅黑" w:eastAsia="微软雅黑" w:hAnsi="微软雅黑" w:hint="eastAsia"/>
          <w:color w:val="000000"/>
          <w:sz w:val="21"/>
          <w:szCs w:val="21"/>
        </w:rPr>
        <w:t xml:space="preserve">　　  </w:t>
      </w:r>
      <w:r>
        <w:rPr>
          <w:rFonts w:ascii="微软雅黑" w:eastAsia="微软雅黑" w:hAnsi="微软雅黑" w:hint="eastAsia"/>
          <w:color w:val="000000"/>
          <w:sz w:val="27"/>
          <w:szCs w:val="27"/>
        </w:rPr>
        <w:t>孩子们的天真活泼，积极好学也</w:t>
      </w:r>
      <w:proofErr w:type="gramStart"/>
      <w:r>
        <w:rPr>
          <w:rFonts w:ascii="微软雅黑" w:eastAsia="微软雅黑" w:hAnsi="微软雅黑" w:hint="eastAsia"/>
          <w:color w:val="000000"/>
          <w:sz w:val="27"/>
          <w:szCs w:val="27"/>
        </w:rPr>
        <w:t>感染着</w:t>
      </w:r>
      <w:proofErr w:type="gramEnd"/>
      <w:r>
        <w:rPr>
          <w:rFonts w:ascii="微软雅黑" w:eastAsia="微软雅黑" w:hAnsi="微软雅黑" w:hint="eastAsia"/>
          <w:color w:val="000000"/>
          <w:sz w:val="27"/>
          <w:szCs w:val="27"/>
        </w:rPr>
        <w:t>每一个支教老师。走出象牙塔，直面社会，支教活动给我们的学生提供了一个对外交流的机会，让我们的学生更加了解教育现状，提升了他们的教学实践能力，使他们多了一份爱心，更多了一份对社会的责任感，促进大学生了解社会，服务社会的宗旨。</w:t>
      </w:r>
    </w:p>
    <w:p w:rsidR="000854F6" w:rsidRDefault="000854F6"/>
    <w:sectPr w:rsidR="000854F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7CE" w:rsidRDefault="00FB57CE" w:rsidP="00D83DDE">
      <w:r>
        <w:separator/>
      </w:r>
    </w:p>
  </w:endnote>
  <w:endnote w:type="continuationSeparator" w:id="0">
    <w:p w:rsidR="00FB57CE" w:rsidRDefault="00FB57CE" w:rsidP="00D83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7CE" w:rsidRDefault="00FB57CE" w:rsidP="00D83DDE">
      <w:r>
        <w:separator/>
      </w:r>
    </w:p>
  </w:footnote>
  <w:footnote w:type="continuationSeparator" w:id="0">
    <w:p w:rsidR="00FB57CE" w:rsidRDefault="00FB57CE" w:rsidP="00D83D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EFA"/>
    <w:rsid w:val="000854F6"/>
    <w:rsid w:val="00A62EFA"/>
    <w:rsid w:val="00D83DDE"/>
    <w:rsid w:val="00FB5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3D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3DDE"/>
    <w:rPr>
      <w:sz w:val="18"/>
      <w:szCs w:val="18"/>
    </w:rPr>
  </w:style>
  <w:style w:type="paragraph" w:styleId="a4">
    <w:name w:val="footer"/>
    <w:basedOn w:val="a"/>
    <w:link w:val="Char0"/>
    <w:uiPriority w:val="99"/>
    <w:unhideWhenUsed/>
    <w:rsid w:val="00D83DDE"/>
    <w:pPr>
      <w:tabs>
        <w:tab w:val="center" w:pos="4153"/>
        <w:tab w:val="right" w:pos="8306"/>
      </w:tabs>
      <w:snapToGrid w:val="0"/>
      <w:jc w:val="left"/>
    </w:pPr>
    <w:rPr>
      <w:sz w:val="18"/>
      <w:szCs w:val="18"/>
    </w:rPr>
  </w:style>
  <w:style w:type="character" w:customStyle="1" w:styleId="Char0">
    <w:name w:val="页脚 Char"/>
    <w:basedOn w:val="a0"/>
    <w:link w:val="a4"/>
    <w:uiPriority w:val="99"/>
    <w:rsid w:val="00D83DDE"/>
    <w:rPr>
      <w:sz w:val="18"/>
      <w:szCs w:val="18"/>
    </w:rPr>
  </w:style>
  <w:style w:type="paragraph" w:styleId="a5">
    <w:name w:val="Normal (Web)"/>
    <w:basedOn w:val="a"/>
    <w:uiPriority w:val="99"/>
    <w:semiHidden/>
    <w:unhideWhenUsed/>
    <w:rsid w:val="00D83DDE"/>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D83DDE"/>
    <w:rPr>
      <w:sz w:val="18"/>
      <w:szCs w:val="18"/>
    </w:rPr>
  </w:style>
  <w:style w:type="character" w:customStyle="1" w:styleId="Char1">
    <w:name w:val="批注框文本 Char"/>
    <w:basedOn w:val="a0"/>
    <w:link w:val="a6"/>
    <w:uiPriority w:val="99"/>
    <w:semiHidden/>
    <w:rsid w:val="00D83DD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83D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83DDE"/>
    <w:rPr>
      <w:sz w:val="18"/>
      <w:szCs w:val="18"/>
    </w:rPr>
  </w:style>
  <w:style w:type="paragraph" w:styleId="a4">
    <w:name w:val="footer"/>
    <w:basedOn w:val="a"/>
    <w:link w:val="Char0"/>
    <w:uiPriority w:val="99"/>
    <w:unhideWhenUsed/>
    <w:rsid w:val="00D83DDE"/>
    <w:pPr>
      <w:tabs>
        <w:tab w:val="center" w:pos="4153"/>
        <w:tab w:val="right" w:pos="8306"/>
      </w:tabs>
      <w:snapToGrid w:val="0"/>
      <w:jc w:val="left"/>
    </w:pPr>
    <w:rPr>
      <w:sz w:val="18"/>
      <w:szCs w:val="18"/>
    </w:rPr>
  </w:style>
  <w:style w:type="character" w:customStyle="1" w:styleId="Char0">
    <w:name w:val="页脚 Char"/>
    <w:basedOn w:val="a0"/>
    <w:link w:val="a4"/>
    <w:uiPriority w:val="99"/>
    <w:rsid w:val="00D83DDE"/>
    <w:rPr>
      <w:sz w:val="18"/>
      <w:szCs w:val="18"/>
    </w:rPr>
  </w:style>
  <w:style w:type="paragraph" w:styleId="a5">
    <w:name w:val="Normal (Web)"/>
    <w:basedOn w:val="a"/>
    <w:uiPriority w:val="99"/>
    <w:semiHidden/>
    <w:unhideWhenUsed/>
    <w:rsid w:val="00D83DDE"/>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D83DDE"/>
    <w:rPr>
      <w:sz w:val="18"/>
      <w:szCs w:val="18"/>
    </w:rPr>
  </w:style>
  <w:style w:type="character" w:customStyle="1" w:styleId="Char1">
    <w:name w:val="批注框文本 Char"/>
    <w:basedOn w:val="a0"/>
    <w:link w:val="a6"/>
    <w:uiPriority w:val="99"/>
    <w:semiHidden/>
    <w:rsid w:val="00D83DD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30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86</Words>
  <Characters>494</Characters>
  <Application>Microsoft Office Word</Application>
  <DocSecurity>0</DocSecurity>
  <Lines>4</Lines>
  <Paragraphs>1</Paragraphs>
  <ScaleCrop>false</ScaleCrop>
  <Company>Organization</Company>
  <LinksUpToDate>false</LinksUpToDate>
  <CharactersWithSpaces>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2023-06-06T00:49:00Z</dcterms:created>
  <dcterms:modified xsi:type="dcterms:W3CDTF">2023-06-06T00:52:00Z</dcterms:modified>
</cp:coreProperties>
</file>